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F44" w:rsidRPr="00EE5D07" w:rsidRDefault="00DD4F44" w:rsidP="00DD4F44">
      <w:pPr>
        <w:pStyle w:val="Header"/>
      </w:pPr>
      <w:r w:rsidRPr="00EE5D07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3532505</wp:posOffset>
            </wp:positionH>
            <wp:positionV relativeFrom="margin">
              <wp:posOffset>-777240</wp:posOffset>
            </wp:positionV>
            <wp:extent cx="2286000" cy="933450"/>
            <wp:effectExtent l="0" t="0" r="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7035" t="15169" r="15656" b="633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E5D07"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3137840</wp:posOffset>
            </wp:positionH>
            <wp:positionV relativeFrom="page">
              <wp:posOffset>801726</wp:posOffset>
            </wp:positionV>
            <wp:extent cx="628650" cy="628650"/>
            <wp:effectExtent l="0" t="0" r="0" b="0"/>
            <wp:wrapSquare wrapText="bothSides"/>
            <wp:docPr id="12" name="Picture 12" descr="&amp;Lcy;&amp;ocy;&amp;gcy;&amp;ocy; &amp;ncy;&amp;acy; &amp;Pcy;&amp;Rcy;&amp;Scy;&amp;R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&amp;Lcy;&amp;ocy;&amp;gcy;&amp;ocy; &amp;ncy;&amp;acy; &amp;Pcy;&amp;Rcy;&amp;Scy;&amp;Rcy;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E5D07">
        <w:rPr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66548</wp:posOffset>
            </wp:positionH>
            <wp:positionV relativeFrom="paragraph">
              <wp:posOffset>-707492</wp:posOffset>
            </wp:positionV>
            <wp:extent cx="1133475" cy="646430"/>
            <wp:effectExtent l="0" t="0" r="0" b="0"/>
            <wp:wrapNone/>
            <wp:docPr id="13" name="Picture 13" descr="Description: Description: eu_flag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eu_flag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92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E5D07">
        <w:rPr>
          <w:b/>
          <w:snapToGrid w:val="0"/>
          <w:sz w:val="18"/>
          <w:szCs w:val="18"/>
          <w:lang w:val="en-GB"/>
        </w:rPr>
        <w:t xml:space="preserve">       ЕВРОПЕЙСКИ СЪЮЗ</w:t>
      </w:r>
    </w:p>
    <w:p w:rsidR="00DD4F44" w:rsidRPr="00EE5D07" w:rsidRDefault="00DD4F44" w:rsidP="00DD4F44">
      <w:pPr>
        <w:pStyle w:val="Header"/>
        <w:jc w:val="center"/>
        <w:rPr>
          <w:b/>
          <w:snapToGrid w:val="0"/>
          <w:sz w:val="18"/>
          <w:szCs w:val="18"/>
          <w:lang w:val="en-GB"/>
        </w:rPr>
      </w:pPr>
    </w:p>
    <w:p w:rsidR="00163F7D" w:rsidRPr="00EE5D07" w:rsidRDefault="00DD4F44" w:rsidP="00DD4F44">
      <w:pPr>
        <w:pBdr>
          <w:bottom w:val="single" w:sz="4" w:space="1" w:color="auto"/>
        </w:pBdr>
        <w:jc w:val="center"/>
        <w:rPr>
          <w:sz w:val="22"/>
          <w:szCs w:val="22"/>
        </w:rPr>
      </w:pPr>
      <w:r w:rsidRPr="00EE5D07">
        <w:rPr>
          <w:b/>
          <w:snapToGrid w:val="0"/>
          <w:sz w:val="22"/>
          <w:szCs w:val="22"/>
          <w:lang w:val="en-GB"/>
        </w:rPr>
        <w:t>ЕВРОПЕЙСКИ ФОНД ЗА РЕГИОНАЛНО РАЗВИТИЕ</w:t>
      </w:r>
      <w:r w:rsidRPr="00EE5D07">
        <w:rPr>
          <w:noProof/>
          <w:sz w:val="22"/>
          <w:szCs w:val="22"/>
          <w:lang w:val="en-US" w:eastAsia="en-US"/>
        </w:rPr>
        <w:t xml:space="preserve"> </w:t>
      </w:r>
    </w:p>
    <w:p w:rsidR="00504107" w:rsidRDefault="00504107"/>
    <w:p w:rsidR="00504107" w:rsidRDefault="00504107"/>
    <w:p w:rsidR="00504107" w:rsidRDefault="00504107"/>
    <w:p w:rsidR="00504107" w:rsidRPr="00504107" w:rsidRDefault="00504107" w:rsidP="00504107">
      <w:pPr>
        <w:jc w:val="right"/>
        <w:rPr>
          <w:b/>
          <w:i/>
          <w:sz w:val="24"/>
        </w:rPr>
      </w:pPr>
      <w:r>
        <w:rPr>
          <w:b/>
          <w:i/>
          <w:sz w:val="24"/>
        </w:rPr>
        <w:t xml:space="preserve">Приложение </w:t>
      </w:r>
      <w:r w:rsidR="00482A2F">
        <w:rPr>
          <w:b/>
          <w:i/>
          <w:sz w:val="24"/>
        </w:rPr>
        <w:t>13</w:t>
      </w:r>
    </w:p>
    <w:p w:rsidR="00504107" w:rsidRPr="00504107" w:rsidRDefault="00504107" w:rsidP="00504107">
      <w:pPr>
        <w:jc w:val="right"/>
        <w:rPr>
          <w:b/>
          <w:i/>
          <w:sz w:val="24"/>
        </w:rPr>
      </w:pPr>
    </w:p>
    <w:tbl>
      <w:tblPr>
        <w:tblW w:w="9345" w:type="dxa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396"/>
        <w:gridCol w:w="1584"/>
        <w:gridCol w:w="7365"/>
      </w:tblGrid>
      <w:tr w:rsidR="00504107" w:rsidTr="004C3EC7">
        <w:trPr>
          <w:trHeight w:val="433"/>
        </w:trPr>
        <w:tc>
          <w:tcPr>
            <w:tcW w:w="934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b/>
                <w:bCs/>
                <w:sz w:val="24"/>
                <w:szCs w:val="24"/>
                <w:highlight w:val="white"/>
                <w:shd w:val="clear" w:color="auto" w:fill="FEFEFE"/>
              </w:rPr>
              <w:t>Списък на общините в обхвата на селските райони на Република България</w:t>
            </w:r>
          </w:p>
        </w:tc>
      </w:tr>
      <w:tr w:rsidR="00504107" w:rsidTr="004C3EC7">
        <w:trPr>
          <w:trHeight w:val="3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Област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Общини</w:t>
            </w:r>
          </w:p>
        </w:tc>
      </w:tr>
      <w:tr w:rsidR="0050410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Благоевград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Банско, Белица, Гоце Делчев, Гърмен, Кресна, Петрич, Разлог, Сандански, Сатовча, Симитли, Струмяни, Хаджидимово, Якоруда</w:t>
            </w:r>
          </w:p>
        </w:tc>
      </w:tr>
      <w:tr w:rsidR="0050410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Бургас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Айтос, Камено, Карнобат, Малко Търново, Несебър, По</w:t>
            </w:r>
            <w:bookmarkStart w:id="0" w:name="_GoBack"/>
            <w:bookmarkEnd w:id="0"/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морие, Приморско, Руен, Созопол, Средец, Сунгурларе, Царево</w:t>
            </w:r>
          </w:p>
        </w:tc>
      </w:tr>
      <w:tr w:rsidR="0050410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Варна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Аврен, Аксаково, Белослав, Бяла, Ветрино, Вълчи дол, Девня, Долни чифлик, Дългопол, Провадия, Суворово</w:t>
            </w:r>
          </w:p>
        </w:tc>
      </w:tr>
      <w:tr w:rsidR="00504107" w:rsidTr="004C3EC7">
        <w:trPr>
          <w:trHeight w:val="290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Велико Търново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Елена, Златарица, Лясковец, Павликени, Полски Тръмбеш, Стражица, Сухиндол</w:t>
            </w:r>
          </w:p>
        </w:tc>
      </w:tr>
      <w:tr w:rsidR="0050410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Видин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Белоградчик, Бойница, Брегово, Грамада, Димово, Кула, Макреш, Ново село, Ружинци, Чупрене</w:t>
            </w:r>
          </w:p>
        </w:tc>
      </w:tr>
      <w:tr w:rsidR="0050410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Враца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Борован, Бяла Слатина, Козлодуй, Криводол, Мездра, Мизия, Оряхово, Роман, Хайредин</w:t>
            </w:r>
          </w:p>
        </w:tc>
      </w:tr>
      <w:tr w:rsidR="0050410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Габрово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Дряново, Севлиево, Трявна</w:t>
            </w:r>
          </w:p>
        </w:tc>
      </w:tr>
      <w:tr w:rsidR="0050410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Добрич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Балчик, Генерал Тошево, Добрич - селска, Каварна, Крушари, Тервел, Шабла</w:t>
            </w:r>
          </w:p>
        </w:tc>
      </w:tr>
      <w:tr w:rsidR="0050410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Ардино, Джебел, Кирково, Крумовград, Момчилград, Черноочене</w:t>
            </w:r>
          </w:p>
        </w:tc>
      </w:tr>
      <w:tr w:rsidR="0050410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Кюстендил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Бобов дол, Бобошево, Кочериново, Невестино, Рила, Сапарева баня, Трекляно</w:t>
            </w:r>
          </w:p>
        </w:tc>
      </w:tr>
      <w:tr w:rsidR="0050410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Ловеч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Априлци, Летница, Луковит, Тетевен, Троян, Угърчин, Ябланица</w:t>
            </w:r>
          </w:p>
        </w:tc>
      </w:tr>
      <w:tr w:rsidR="0050410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Монтана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Берковица, Бойчиновци, Брусарци, Вълчедръм, Вършец, Георги Дамяново, Лом, Медковец, Чипровци, Якимово</w:t>
            </w:r>
          </w:p>
        </w:tc>
      </w:tr>
      <w:tr w:rsidR="0050410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Пазарджик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Батак, Белово, Брацигово, Велинград, Лесичово, Панагюрище, Пещера, Ракитово, Септември, Стрелча, Сърница</w:t>
            </w:r>
          </w:p>
        </w:tc>
      </w:tr>
      <w:tr w:rsidR="0050410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Перник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Брезник, Земен, Ковачевци, Радомир, Трън</w:t>
            </w:r>
          </w:p>
        </w:tc>
      </w:tr>
      <w:tr w:rsidR="0050410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Плевен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Белене, Гулянци, Долна Митрополия, Долни Дъбник, Искър, Кнежа, Левски, Никопол, Пордим, Червен бряг</w:t>
            </w:r>
          </w:p>
        </w:tc>
      </w:tr>
      <w:tr w:rsidR="0050410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Пловдив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Брезово, Калояново, Карлово, Кричим, Куклен, Лъки, "Марица", Перущица, Първомай, Раковски, "Родопи", Садово, Сопот, Стамболийски, Съединение, Хисаря</w:t>
            </w:r>
          </w:p>
        </w:tc>
      </w:tr>
      <w:tr w:rsidR="0050410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Разград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Завет, Исперих, Кубрат, Лозница, Самуил, Цар Калоян</w:t>
            </w:r>
          </w:p>
        </w:tc>
      </w:tr>
      <w:tr w:rsidR="0050410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Русе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Борово, Бяла, Ветово, Две могили, Иваново, Сливо поле, Ценово</w:t>
            </w:r>
          </w:p>
        </w:tc>
      </w:tr>
      <w:tr w:rsidR="0050410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Силистра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Алфатар, Главиница, Дулово, Кайнарджа, Ситово, Тутракан</w:t>
            </w:r>
          </w:p>
        </w:tc>
      </w:tr>
      <w:tr w:rsidR="0050410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lastRenderedPageBreak/>
              <w:t>20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Сливен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Котел, Нова Загора, Твърдица</w:t>
            </w:r>
          </w:p>
        </w:tc>
      </w:tr>
      <w:tr w:rsidR="0050410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21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Смолян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Баните, Борино, Девин, Доспат, Златоград, Мадан, Неделино, Рудозем, Чепеларе</w:t>
            </w:r>
          </w:p>
        </w:tc>
      </w:tr>
      <w:tr w:rsidR="00504107" w:rsidTr="004C3EC7">
        <w:trPr>
          <w:trHeight w:val="67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22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София област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Антон, Божурище, Ботевград, Годеч, Горна Малина, Долна баня, Драгоман, Елин Пелин, Етрополе, Златица, Ихтиман, Копривщица, Костенец, Костинброд, Мирково, Пирдоп, Правец, Самоков, Своге, Сливница, Чавдар, Челопеч</w:t>
            </w:r>
          </w:p>
        </w:tc>
      </w:tr>
      <w:tr w:rsidR="0050410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23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Стара Загора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Братя Даскалови, Гурково, Гълъбово, Мъглиж, Николаево, Опан, Павел баня, Раднево, Чирпан</w:t>
            </w:r>
          </w:p>
        </w:tc>
      </w:tr>
      <w:tr w:rsidR="0050410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24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Търговище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Антоново, Омуртаг, Опака, Попово</w:t>
            </w:r>
          </w:p>
        </w:tc>
      </w:tr>
      <w:tr w:rsidR="0050410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25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Хасково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Ивайловград, Любимец, Маджарово, Минерални бани, Свиленград, Симеоновград, Стамболово, Тополовград, Харманли</w:t>
            </w:r>
          </w:p>
        </w:tc>
      </w:tr>
      <w:tr w:rsidR="0050410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26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Шумен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Велики Преслав, Венец, Върбица, Каолиново, Каспичан, Никола Козлево, Нови пазар, Смядово, Хитрино</w:t>
            </w:r>
          </w:p>
        </w:tc>
      </w:tr>
      <w:tr w:rsidR="0050410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27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Ямбол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Болярово, Елхово, Стралджа, Тунджа</w:t>
            </w:r>
          </w:p>
        </w:tc>
      </w:tr>
    </w:tbl>
    <w:p w:rsidR="00504107" w:rsidRDefault="00504107"/>
    <w:sectPr w:rsidR="00504107" w:rsidSect="00504107">
      <w:headerReference w:type="default" r:id="rId10"/>
      <w:footerReference w:type="even" r:id="rId11"/>
      <w:footerReference w:type="default" r:id="rId12"/>
      <w:pgSz w:w="11906" w:h="16838"/>
      <w:pgMar w:top="2373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B54" w:rsidRDefault="000E7B54" w:rsidP="00504107">
      <w:r>
        <w:separator/>
      </w:r>
    </w:p>
  </w:endnote>
  <w:endnote w:type="continuationSeparator" w:id="0">
    <w:p w:rsidR="000E7B54" w:rsidRDefault="000E7B54" w:rsidP="00504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F44" w:rsidRDefault="00F961F9" w:rsidP="00613033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D4F4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D4F44" w:rsidRDefault="00DD4F44" w:rsidP="00DD4F4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F44" w:rsidRDefault="00F961F9" w:rsidP="00613033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D4F4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82A2F">
      <w:rPr>
        <w:rStyle w:val="PageNumber"/>
        <w:noProof/>
      </w:rPr>
      <w:t>1</w:t>
    </w:r>
    <w:r>
      <w:rPr>
        <w:rStyle w:val="PageNumber"/>
      </w:rPr>
      <w:fldChar w:fldCharType="end"/>
    </w:r>
  </w:p>
  <w:p w:rsidR="00E9741B" w:rsidRDefault="00E9741B" w:rsidP="00DD4F4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B54" w:rsidRDefault="000E7B54" w:rsidP="00504107">
      <w:r>
        <w:separator/>
      </w:r>
    </w:p>
  </w:footnote>
  <w:footnote w:type="continuationSeparator" w:id="0">
    <w:p w:rsidR="000E7B54" w:rsidRDefault="000E7B54" w:rsidP="005041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107" w:rsidRDefault="00504107">
    <w:pPr>
      <w:pStyle w:val="Header"/>
    </w:pPr>
    <w:r>
      <w:t xml:space="preserve">                                   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04107"/>
    <w:rsid w:val="000E7B54"/>
    <w:rsid w:val="00163F7D"/>
    <w:rsid w:val="0023311C"/>
    <w:rsid w:val="003841B1"/>
    <w:rsid w:val="00482A2F"/>
    <w:rsid w:val="00504107"/>
    <w:rsid w:val="0066559C"/>
    <w:rsid w:val="00C569BA"/>
    <w:rsid w:val="00DD4F44"/>
    <w:rsid w:val="00E9741B"/>
    <w:rsid w:val="00EA35C8"/>
    <w:rsid w:val="00EE5D07"/>
    <w:rsid w:val="00F6688C"/>
    <w:rsid w:val="00F96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1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10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107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50410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107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74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741B"/>
    <w:rPr>
      <w:rFonts w:ascii="Tahoma" w:eastAsiaTheme="minorEastAsia" w:hAnsi="Tahoma" w:cs="Tahoma"/>
      <w:sz w:val="16"/>
      <w:szCs w:val="16"/>
      <w:lang w:eastAsia="bg-BG"/>
    </w:rPr>
  </w:style>
  <w:style w:type="character" w:styleId="PageNumber">
    <w:name w:val="page number"/>
    <w:basedOn w:val="DefaultParagraphFont"/>
    <w:uiPriority w:val="99"/>
    <w:semiHidden/>
    <w:unhideWhenUsed/>
    <w:rsid w:val="00DD4F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06A045-756E-4550-9BE8-D3DCD7E1D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406</Words>
  <Characters>2316</Characters>
  <Application>Microsoft Office Word</Application>
  <DocSecurity>0</DocSecurity>
  <Lines>19</Lines>
  <Paragraphs>5</Paragraphs>
  <ScaleCrop>false</ScaleCrop>
  <Company>MIG TROYAN APRILTSI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</dc:creator>
  <cp:keywords/>
  <dc:description/>
  <cp:lastModifiedBy>Krassi</cp:lastModifiedBy>
  <cp:revision>6</cp:revision>
  <dcterms:created xsi:type="dcterms:W3CDTF">2017-05-04T08:17:00Z</dcterms:created>
  <dcterms:modified xsi:type="dcterms:W3CDTF">2021-04-01T14:33:00Z</dcterms:modified>
</cp:coreProperties>
</file>